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О ПРЕДОСТАВЛЕНИИ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КОНСАЛТИНГОВЫХ УСЛУГ</w:t>
      </w:r>
    </w:p>
    <w:tbl>
      <w:tblPr>
        <w:tblpPr w:leftFromText="180" w:rightFromText="180" w:vertAnchor="text" w:horzAnchor="margin" w:tblpY="59"/>
        <w:tblW w:w="0" w:type="auto"/>
        <w:tblLayout w:type="fixed"/>
        <w:tblLook w:val="04A0"/>
      </w:tblPr>
      <w:tblGrid>
        <w:gridCol w:w="4428"/>
        <w:gridCol w:w="4428"/>
      </w:tblGrid>
      <w:tr w:rsidR="00641CE2" w:rsidTr="00641CE2">
        <w:tc>
          <w:tcPr>
            <w:tcW w:w="4428" w:type="dxa"/>
            <w:hideMark/>
          </w:tcPr>
          <w:p w:rsidR="00641CE2" w:rsidRDefault="00641CE2" w:rsidP="00641CE2">
            <w:pPr>
              <w:widowControl w:val="0"/>
              <w:spacing w:line="240" w:lineRule="auto"/>
              <w:ind w:right="-858" w:firstLine="567"/>
              <w:rPr>
                <w:rFonts w:ascii="Times New Roman" w:eastAsia="Times New Roman" w:hAnsi="Times New Roman" w:cs="Times New Roman"/>
                <w:snapToGrid w:val="0"/>
                <w:sz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en-US"/>
              </w:rPr>
              <w:t>г. Киев</w:t>
            </w:r>
          </w:p>
        </w:tc>
        <w:tc>
          <w:tcPr>
            <w:tcW w:w="4428" w:type="dxa"/>
            <w:hideMark/>
          </w:tcPr>
          <w:p w:rsidR="00641CE2" w:rsidRDefault="00641CE2" w:rsidP="00641CE2">
            <w:pPr>
              <w:widowControl w:val="0"/>
              <w:spacing w:line="240" w:lineRule="auto"/>
              <w:ind w:right="-858" w:firstLine="567"/>
              <w:rPr>
                <w:rFonts w:ascii="Times New Roman" w:eastAsia="Times New Roman" w:hAnsi="Times New Roman" w:cs="Times New Roman"/>
                <w:snapToGrid w:val="0"/>
                <w:sz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en-US"/>
              </w:rPr>
              <w:t>"  " июня  2015 г.</w:t>
            </w:r>
          </w:p>
        </w:tc>
      </w:tr>
    </w:tbl>
    <w:p w:rsidR="00641CE2" w:rsidRDefault="00641CE2" w:rsidP="00641CE2">
      <w:pPr>
        <w:ind w:right="-858" w:firstLine="567"/>
        <w:rPr>
          <w:rFonts w:ascii="Arial" w:hAnsi="Arial"/>
          <w:sz w:val="20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Arial" w:eastAsia="Times New Roman" w:hAnsi="Arial"/>
          <w:snapToGrid w:val="0"/>
          <w:sz w:val="20"/>
          <w:szCs w:val="20"/>
        </w:rPr>
      </w:pPr>
    </w:p>
    <w:p w:rsidR="00641CE2" w:rsidRDefault="00641CE2" w:rsidP="00641CE2">
      <w:pPr>
        <w:spacing w:line="240" w:lineRule="auto"/>
        <w:ind w:right="-858" w:firstLine="567"/>
        <w:rPr>
          <w:snapToGrid w:val="0"/>
        </w:rPr>
      </w:pPr>
    </w:p>
    <w:p w:rsidR="00641CE2" w:rsidRDefault="00641CE2" w:rsidP="00953B6B">
      <w:pPr>
        <w:spacing w:line="240" w:lineRule="auto"/>
        <w:ind w:right="-1" w:firstLine="567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------------------------------------------------------------------</w:t>
      </w:r>
      <w:r>
        <w:rPr>
          <w:rFonts w:ascii="Times New Roman" w:hAnsi="Times New Roman"/>
          <w:snapToGrid w:val="0"/>
          <w:color w:val="808080" w:themeColor="background1" w:themeShade="80"/>
          <w:sz w:val="24"/>
        </w:rPr>
        <w:t xml:space="preserve">- </w:t>
      </w:r>
      <w:r w:rsidR="00953B6B">
        <w:rPr>
          <w:rFonts w:ascii="Times New Roman" w:hAnsi="Times New Roman"/>
          <w:snapToGrid w:val="0"/>
          <w:sz w:val="24"/>
        </w:rPr>
        <w:t xml:space="preserve">«Заказчик») с </w:t>
      </w:r>
      <w:r>
        <w:rPr>
          <w:rFonts w:ascii="Times New Roman" w:hAnsi="Times New Roman"/>
          <w:snapToGrid w:val="0"/>
          <w:sz w:val="24"/>
        </w:rPr>
        <w:t>одной стороны и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Воробей Елена Леонидовна</w:t>
      </w:r>
      <w:r>
        <w:rPr>
          <w:rFonts w:ascii="Times New Roman" w:hAnsi="Times New Roman"/>
          <w:snapToGrid w:val="0"/>
          <w:sz w:val="24"/>
        </w:rPr>
        <w:t xml:space="preserve">, которая действует на основании свидетельства о регистрации №545736 от 03.03.2009 г. (далее - «Исполнитель») с другой стороны, </w:t>
      </w:r>
      <w:r>
        <w:rPr>
          <w:rFonts w:ascii="Times New Roman" w:hAnsi="Times New Roman"/>
          <w:sz w:val="24"/>
        </w:rPr>
        <w:t>(в дальнейшей вместе - "Стороны") заключили данный Договор о предоставлении консалтинговых услуг (далее - "Договор") о следующем:</w:t>
      </w:r>
    </w:p>
    <w:p w:rsidR="00641CE2" w:rsidRDefault="00641CE2" w:rsidP="00641CE2">
      <w:pPr>
        <w:ind w:right="-858" w:firstLine="567"/>
        <w:rPr>
          <w:rFonts w:ascii="Arial" w:hAnsi="Arial"/>
          <w:sz w:val="20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ПОЛОЖЕНИЯ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В порядке и на условиях, определенных этим Договором, Исполнитель обязуется предоставлять Заказчику услуги информационной и технической поддержки в процессе учреждения и организации Центра детской и семейной психологии «Ладушки» (далее – Центр), а Заказчик обязуется оплачивать предоставленные услуги.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Право на использование торгового знака «Ладушки», Программы дошкольного развития «Психологическая Эко-среда ЛАДУШКИ» (далее - Программа) в целях реализации данного Договора Исполнитель передает Заказчику на основании отдельных лицензионных договоров.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1.3. В целях этого Договора грубым нарушением его условий считается любое нарушение его условий, вследствие которого был нанесен материальный ущерб Исполнителю в размере более 20 000 грн. и/или пострадала </w:t>
      </w:r>
      <w:r>
        <w:rPr>
          <w:rFonts w:ascii="Times New Roman" w:hAnsi="Times New Roman"/>
          <w:sz w:val="24"/>
          <w:szCs w:val="24"/>
        </w:rPr>
        <w:t>деловая репутация Центров, которые работают под торговым знаком «Ладушки».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Созданный в рамках данного Договора Центр, также как и другие Центры, действующие под торговым знаком Ладушки, являются независимыми друг от друга субъектами хозяйствования в вопросах экономической конкуренции, установления цен на свои услуги.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1.5. По истечении срока действия данного договора Заказчик имеет право оказывать консалтинговые услуги </w:t>
      </w:r>
      <w:r>
        <w:rPr>
          <w:rFonts w:ascii="Times New Roman" w:hAnsi="Times New Roman"/>
          <w:sz w:val="24"/>
        </w:rPr>
        <w:t>информационной и технической поддержки в процессе учреждения и организации Центров «Ладушки», уплатив Исполнителю по данному договору паушальный взнос в сумме равной 25% от суммы оплаты консалтинговых услуг</w:t>
      </w:r>
      <w:r w:rsidR="00953B6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за использование торговой марки на основании лицензионного договора.)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Все вопросы о компенсации за полученные не в полном объеме услуги решаются в договорном порядке.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ПРАВА И ОБЯЗАННОСТИ СТОРОН</w:t>
      </w:r>
    </w:p>
    <w:tbl>
      <w:tblPr>
        <w:tblStyle w:val="a5"/>
        <w:tblW w:w="10456" w:type="dxa"/>
        <w:tblLook w:val="04A0"/>
      </w:tblPr>
      <w:tblGrid>
        <w:gridCol w:w="4928"/>
        <w:gridCol w:w="5528"/>
      </w:tblGrid>
      <w:tr w:rsidR="00641CE2" w:rsidTr="00953B6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2" w:rsidRDefault="00641CE2" w:rsidP="00641CE2">
            <w:pPr>
              <w:ind w:right="-108" w:firstLine="5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2.1.Права Исполнителя: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2.1.1. Получить своевременно и в полном объеме оплату своих услуг на условиях, предусмотренных данным Договором;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2.1.2. В случае нарушения Заказчиком условий оплаты (просрочка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платежа/недоплата более 5 рабочих дней) прекратить предоставление услуг до полного погашения долга;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2.1.3. При наличии любой задолженности Заказчика перед Исполнителем по этому Договору более месяца, разорвать этот договор в одностороннем порядке, при этом имея право требовать (в том числе, через суд) оплаты за весь период действия Договора;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2.1.4. В случае, предусмотренном п.п.2.1.3, а также в случае грубого нарушения Заказчиком условий данного Договора, разорвать в одностороннем порядке этот Договор и лицензионные договора на право пользования торговым знаком «Ладушки» и Программой;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2.1.5. </w:t>
            </w:r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Удалить информацию о центре заказчика с сайта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ladushki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kiev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>, если Заказчик нарушил условия данного договора и любые его доп</w:t>
            </w:r>
            <w:r w:rsidR="00953B6B" w:rsidRPr="00953B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>соглашения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80791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2.1.6. Сообщать Заказчику свои замечания и рекомендации относительно функционирования Центра, работы его персонала, материально-технического обеспечения и </w:t>
            </w:r>
            <w:r w:rsidR="00953B6B">
              <w:rPr>
                <w:rFonts w:ascii="Times New Roman" w:hAnsi="Times New Roman"/>
                <w:sz w:val="24"/>
                <w:szCs w:val="24"/>
                <w:lang w:val="ru-RU"/>
              </w:rPr>
              <w:t>т.д.</w:t>
            </w:r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2.1.7. Предлагать Заказчику программы сотрудничества и/или организацию совместных мероприятий, в т.ч. и по окончанию срока действия данного Договора;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2.1.8. По просьбе Заказчика предоставлять за отдельную плату услуги, не предусмотренные данным Договором, но связанные с работой Центра;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2.1.9. Размещать информацию о центре Заказчика на своем сайте в течении 6 месяцев бесплатно; после истечения срока- на платных условиях по договоренности на основании доп</w:t>
            </w:r>
            <w:r w:rsidR="00953B6B" w:rsidRPr="00953B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соглашения;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2.1.10. На договорных условиях совместно с Заказчиком оплачивать услуги бухгалтера.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2.1.11. Передавать на основании лицензионного договора торговый знак другим Заказчикам.</w:t>
            </w:r>
          </w:p>
          <w:p w:rsidR="00641CE2" w:rsidRDefault="00641CE2" w:rsidP="00641CE2">
            <w:pPr>
              <w:widowControl w:val="0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2" w:rsidRDefault="00641CE2" w:rsidP="00641CE2">
            <w:pPr>
              <w:ind w:right="-108" w:firstLine="5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2.2.Права Заказчика: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2.2.1. Направлять Исполнителю запросы (в письменном виде или электронной почтой) на предоставление консультаций по вопросам, связанным с открытием и материально-техническим обеспечением Центра, бухгалтерскому и налоговому учету, а также по другим вопросам,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поддержка в разрешении которых предусмотрена п.2.3. Договора;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2.2.2. Получить проекты документов, в том числе юридических, для организации работы Центра, а также регулирования правоотношений с клиентами, в соответствии с Приложением №1;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2.2.3. Вносить свои предложения с целью усовершенствования работы Центра;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2.2.4. Требовать своевременного заключения лицензионных договоров на право использования Программы и торгового знака «Ладушки»;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2.2.5. Обращаться к Исполнителю за помощью в подборе персонала Центра, проверки его квалификации;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2.2.6. Обращаться к Исполнителю по любым вопросам и проблемным моментам, возникающим в процессе внедрения Программы и ее использования;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2.2.7. Получать консультации относительно организации режима дня, воспитания, обучения  и досуга детей в зависимости от возрастной категории;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2.2.8. Размещать </w:t>
            </w:r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информациюо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своем клубе на сайте исполнителя на срок до 6 месяцев бес</w:t>
            </w:r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платно(по истечении срока Заказчик может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создать свой сайт или продолжить сотрудничество на основании доп</w:t>
            </w:r>
            <w:r w:rsidR="00953B6B" w:rsidRPr="00953B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соглашения);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2.2.9. Использовать предоставленные  Исполнителем  макеты рекламного материала;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2.2.10. Организовывать с согласия Исполнителя самостоятельно, а также совместные с Исполнителем мероприятия с целью привлечения клиентов;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2.2.11. На согласованных с Исполнителем условиях привлекать к работе Центра СМИ,  педагогов, психологов, психотерапевтов и других специалистов в этой отрасли.</w:t>
            </w:r>
          </w:p>
          <w:p w:rsidR="00641CE2" w:rsidRDefault="00641CE2" w:rsidP="00641CE2">
            <w:pPr>
              <w:widowControl w:val="0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1CE2" w:rsidRDefault="00641CE2" w:rsidP="00641CE2">
            <w:pPr>
              <w:widowControl w:val="0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1CE2" w:rsidRDefault="00641CE2" w:rsidP="00641CE2">
            <w:pPr>
              <w:widowControl w:val="0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1CE2" w:rsidRDefault="00641CE2" w:rsidP="00641CE2">
            <w:pPr>
              <w:widowControl w:val="0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1CE2" w:rsidRDefault="00641CE2" w:rsidP="00641CE2">
            <w:pPr>
              <w:widowControl w:val="0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1CE2" w:rsidRDefault="00641CE2" w:rsidP="00641CE2">
            <w:pPr>
              <w:widowControl w:val="0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1CE2" w:rsidRDefault="00641CE2" w:rsidP="00641CE2">
            <w:pPr>
              <w:widowControl w:val="0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1CE2" w:rsidTr="00953B6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E2" w:rsidRDefault="00641CE2" w:rsidP="00641CE2">
            <w:pPr>
              <w:ind w:right="-108" w:firstLine="5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2.3.Обязанности Исполнителя: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2.3.1.Предоставить рекомендации относительно основных требований к материально-техническому обеспечению Центра;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2.3.2. Предоставить консультационную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помощь в процессе учреждения Центра;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2.3.3. Обеспечить помощь при организации бухгалтерского и налогового учета Центра  в соответствии с Приложением №1;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2.3.4. Передать проекты юридических документов, которыми регулируются правоотношения между Центром и его клиентами в соответствии с Приложением №1;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2.3.5. Предоставить в пользование Программу на основании отдельного лицензионного договора, который Исполнитель заключает с Заказчиком до/после</w:t>
            </w:r>
            <w:r w:rsidR="00953B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в (по устной договоренности)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подписания настоящего Договора;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2.3.2. Предоставлять консультационную поддержку в процессе внедрения Программы в работу Центра, а также ее дальнейшего эффективного использования;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2.3.6. Сообщить Заказчику требования к количеству и квалификации персонала Центра;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</w:t>
            </w:r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>7. По просьбе Заказчика осуществить  подбор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персонала, путем проведения совместных с Заказчиком собеседований и/или тестирования;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2.3.8. Обучить персонал Центра для внедрения основных принципов использования Программы;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2.3.9. Предоставить рекомендации относительного оптимального для детей воспитания, обучения и  режима дня, действующего в Программе, в зависимости от возрастной категории;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2.3.10. Предоставить право пользования</w:t>
            </w:r>
          </w:p>
          <w:p w:rsidR="00641CE2" w:rsidRDefault="00953B6B" w:rsidP="00641C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рекламными площадями </w:t>
            </w:r>
            <w:r w:rsidR="00641C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действующего сайта Исполнителя  вплоть до момента окончания </w:t>
            </w:r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сроков</w:t>
            </w:r>
            <w:proofErr w:type="gramStart"/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указанных в настоящем договоре</w:t>
            </w:r>
            <w:r w:rsidR="00641CE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80791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2.3.11. Обучить работе </w:t>
            </w:r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>по администрированию и управлению клубом;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2.3.12. Передать макеты рекламной продукции Центра;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2.3.13. Передать право использования на основании отдельного лицензионного договора торгового знака «Ладушки», который Исполни</w:t>
            </w:r>
            <w:r w:rsidR="00E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 заключает с Заказчиком до/после/в </w:t>
            </w:r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="00380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устной договоренности)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подписания настоящего Договора;</w:t>
            </w:r>
          </w:p>
          <w:p w:rsidR="00641CE2" w:rsidRDefault="00641CE2" w:rsidP="00641CE2">
            <w:pPr>
              <w:widowControl w:val="0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2.3.14. Совместно с Заказчиком оплачивать услуги третьих лиц, связанные с продвижением  и обслуживанием сайта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ladushki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kiev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размещением рекламы Центров, печатью рабочего материала, корпоративные мероприятия, а также другие материальные и нематериальные блага, необходимые для работы и поддержания делового имиджа Центров, которые работают под торговым знаком «Ладушки».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2" w:rsidRDefault="00641CE2" w:rsidP="00641CE2">
            <w:pPr>
              <w:ind w:right="-108" w:firstLine="5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2.4.Обязанности Заказчика: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2.4.1.Следовать всем рекомендациям Исполнителя в отношении организации работы Центра, его материально-технического обеспечения, подбора персонала, внедрению и использованию Программы;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2.4.2. Не нарушать правила работы/использо</w:t>
            </w:r>
            <w:r w:rsidR="00953B6B">
              <w:rPr>
                <w:rFonts w:ascii="Times New Roman" w:hAnsi="Times New Roman"/>
                <w:sz w:val="24"/>
                <w:szCs w:val="24"/>
                <w:lang w:val="ru-RU"/>
              </w:rPr>
              <w:t>вания сайта</w:t>
            </w:r>
            <w:r w:rsidR="00EA4C7B">
              <w:rPr>
                <w:rFonts w:ascii="Times New Roman" w:hAnsi="Times New Roman"/>
                <w:sz w:val="24"/>
                <w:szCs w:val="24"/>
                <w:lang w:val="ru-RU"/>
              </w:rPr>
              <w:t>; своевременно оплачивать размещение информации о своем центре по истечении срока бесплатного размещения;</w:t>
            </w:r>
          </w:p>
          <w:p w:rsidR="00641CE2" w:rsidRDefault="00641CE2" w:rsidP="00641CE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2.4.3. Своевременно и в полном объеме оплачивать услуги Исполнителя согласно п. 3 настоящего Договора;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2.4.4. Согласовывать с Исполнителем все действия, которые могут повлиять на качество работы Центра, престиж и деловую репутацию Центров, которые работают под торговым знаком «Ладушки»;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2.4.5. Не допускать действия/бездеятельности, которые могут негативно повлиять на деловую репутацию Центров, которые работают под торговым знаком «Ладушки»;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2.4.6. Обеспечить финансирование своего  Центра, в объеме и сроки, которые позволят соблюдать обязательные рекомендации Исполнителя;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2.4.7. Самостоятельно оплачивать работу своего  персонала и обеспечить для него условия труда с соблюдением норм трудового законодательства Украины;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2.4.8. Совместно с Исполнителем оплачивать услуги третьих лиц, связанные с продвижением  и обслуживанием сайта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ladushki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kiev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размещением рекламы Центров, печатью рабочего материала, корпоративные мероприятия, а также другие материальные и нематериальные блага, необходимые для работы и поддержания делового имиджа Центров, которые работают под торговым знаком «Ладушки»;</w:t>
            </w:r>
          </w:p>
          <w:p w:rsidR="00641CE2" w:rsidRDefault="00641CE2" w:rsidP="00641CE2">
            <w:pPr>
              <w:ind w:right="-108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2.4.9. В ходе пользования сайтом все  вопросы решать исключительно через </w:t>
            </w:r>
            <w:r w:rsidR="00EA4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Исполнителя или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администратора, с которым работает Исполнитель;</w:t>
            </w:r>
          </w:p>
          <w:p w:rsidR="00641CE2" w:rsidRDefault="00EA4C7B" w:rsidP="00EA4C7B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2.4.10. Обеспечивать на постоянной основе повышение квалификации персонала Центра</w:t>
            </w:r>
          </w:p>
          <w:p w:rsidR="00641CE2" w:rsidRDefault="00641CE2" w:rsidP="00641CE2">
            <w:pPr>
              <w:widowControl w:val="0"/>
              <w:ind w:right="-108" w:firstLine="567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</w:tc>
      </w:tr>
    </w:tbl>
    <w:p w:rsidR="00641CE2" w:rsidRDefault="00641CE2" w:rsidP="00641CE2">
      <w:pPr>
        <w:spacing w:line="240" w:lineRule="auto"/>
        <w:ind w:right="-858" w:firstLine="567"/>
        <w:rPr>
          <w:rFonts w:ascii="Times New Roman" w:eastAsia="Times New Roman" w:hAnsi="Times New Roman"/>
          <w:sz w:val="24"/>
          <w:szCs w:val="20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EA4C7B">
      <w:pPr>
        <w:spacing w:line="240" w:lineRule="auto"/>
        <w:ind w:right="-85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ОПЛАТА УСЛУГ И ПОРЯДОК ИХ ПРИЕМА-ПЕРЕДАЧИ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За пре</w:t>
      </w:r>
      <w:r w:rsidR="00EA4C7B">
        <w:rPr>
          <w:rFonts w:ascii="Times New Roman" w:hAnsi="Times New Roman"/>
          <w:sz w:val="24"/>
        </w:rPr>
        <w:t xml:space="preserve">доставление Исполнителем услуг (пакет номер 1) </w:t>
      </w:r>
      <w:r>
        <w:rPr>
          <w:rFonts w:ascii="Times New Roman" w:hAnsi="Times New Roman"/>
          <w:sz w:val="24"/>
        </w:rPr>
        <w:t>предусмотренных настоящим Договором, Заказчик производит р</w:t>
      </w:r>
      <w:r w:rsidR="00EA4C7B">
        <w:rPr>
          <w:rFonts w:ascii="Times New Roman" w:hAnsi="Times New Roman"/>
          <w:sz w:val="24"/>
        </w:rPr>
        <w:t>асчет одним платежом в размере 1</w:t>
      </w:r>
      <w:r>
        <w:rPr>
          <w:rFonts w:ascii="Times New Roman" w:hAnsi="Times New Roman"/>
          <w:sz w:val="24"/>
        </w:rPr>
        <w:t>0 000 д</w:t>
      </w:r>
      <w:r w:rsidR="00EA4C7B">
        <w:rPr>
          <w:rFonts w:ascii="Times New Roman" w:hAnsi="Times New Roman"/>
          <w:sz w:val="24"/>
        </w:rPr>
        <w:t xml:space="preserve">олларов </w:t>
      </w:r>
      <w:r>
        <w:rPr>
          <w:rFonts w:ascii="Times New Roman" w:hAnsi="Times New Roman"/>
          <w:sz w:val="24"/>
        </w:rPr>
        <w:t xml:space="preserve"> США в день подписания этого Договора.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Платежи осуществляются в гривнах по курсу НБУ на момент осуществления платежа или в долларах США, наличными или  на расчетный счет Исполнителя, реквизиты которого указаны в п. 7 настоящего Договора.</w:t>
      </w:r>
    </w:p>
    <w:p w:rsidR="00641CE2" w:rsidRDefault="00C917BF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П</w:t>
      </w:r>
      <w:r w:rsidR="00641CE2">
        <w:rPr>
          <w:rFonts w:ascii="Times New Roman" w:hAnsi="Times New Roman"/>
          <w:sz w:val="24"/>
        </w:rPr>
        <w:t>латеж осуществляется в день заключения данного Договора.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Исполнитель предоставляет услуги, предусмотренные этим Договором в сроки, отдельно согласованные с Заказчиком.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По результатам каждого месяца Стороны подписывают Акт приема-передачи услуг (далее - Акт), который является подтверждением надлежащего исполнения Исполнителем своих обязанностей по Договору. Исполнитель после окончания соответствующего месяца направляет Заказчику Акт в двух экземплярах для подписания. Заказчик обязуется его подписать и один экземпляр вернуть Исполнителю в течении трех дней после получения Актов или направить обоснованный отказ. Если Исполнитель не получает подписанный Заказчиком Акт или отказ в указанный срок, услуги Исполнителя считаются принятыми без замечаний.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ОТВЕТСТВЕННОСТЬ СТОРОН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Стороны несут ответственность за невыполнение и/или ненадлежащее выполнение своих обязательств, предусмотренных этим Договором в соответствии с действующим законодательством Украины.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Заказчик самостоятельно несет риски связанные с нерентабельностью Центра, а также ответственность перед своими клиентами за некачественное предоставление им услуг Центра.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Заказчик самостоятельно несет ответственность за нарушение Центром и/или его сотрудниками норм налогового, трудового, административного, уголовного законодательства Украины.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В случае просрочки осуществления платежей, предусмотренных п. 3 настоящего Договора, Заказчик оплачивает в пользу Исполнителя пеню в размере 0,1% от размера просроченного платежа за каждый день просрочки.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РАЗРЕШЕНИЕ СПОРОВ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Все споры, которые возникают по этому Договору или связанные с ним, решаются путем переговоров между Сторонами.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Если соответствующий спор невозможно по каким-либо причинам невозможно решить в ходе переговоров, Стороны/Сторона обращается в судебные органы в соответствии с действующим законодательством Украины.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ДЕЙСТВИЕ ДОГОВОРА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Настоящий Договор считается заключенным и вступает в действие с момента подписания его Сторонами.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Этот Договор действует в течении 10 месяцев с момента, указанного в п. 7.1. заканчивается не позднее июля 2013 </w:t>
      </w:r>
      <w:r w:rsidR="00953B6B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>, но в любом случае до выполнения Сторонами своих обязательств в полном объеме.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Окончание срока действия настоящего Договора не освобождает Стороны от ответственности за нарушения, которые имели место во время его действия.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Если иное прямо не предусмотрено настоящим Договором или действующим законодательством Украины, Договор может быть досрочно расторгнут только с согласия обеих Сторон, о чем они подписывают дополнительное соглашение.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Договор считается расторгнутым с момента подписания Сторонами соответствующего дополнительного соглашения. В случаях, предусмотренных п.п. 2.1.3, 2.1.4. Договор считается расторгнутым с момента отправки Исполнителем сообщения об этом Заказчику почтой, средствами электронной или факсимильной связи.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6.6. По окончанию срока действия этого Договора Заказчик является полноценным хозяином Центра и имеет право самостоятельно принимать решение относительно его деятельности.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6.7. Настоящий Договор заключен в двух экземплярах, которые имеют одинаковую юридическую силу, на русском языке.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6.8. В силу форс-мажорных обстоятельств все споры и вопросы материальной компенсации решаются в договорном порядке.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Приложения к Договору: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 Перечень проектов/образцов документов.</w:t>
      </w: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</w:p>
    <w:p w:rsidR="00641CE2" w:rsidRDefault="00641CE2" w:rsidP="00641CE2">
      <w:pPr>
        <w:spacing w:line="240" w:lineRule="auto"/>
        <w:ind w:right="-858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РЕКВИЗИТЫ СТОРОН</w:t>
      </w:r>
    </w:p>
    <w:tbl>
      <w:tblPr>
        <w:tblStyle w:val="a5"/>
        <w:tblW w:w="10173" w:type="dxa"/>
        <w:tblLook w:val="04A0"/>
      </w:tblPr>
      <w:tblGrid>
        <w:gridCol w:w="4503"/>
        <w:gridCol w:w="5670"/>
      </w:tblGrid>
      <w:tr w:rsidR="00641CE2" w:rsidTr="00953B6B">
        <w:trPr>
          <w:trHeight w:val="1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2" w:rsidRDefault="00641CE2" w:rsidP="00641CE2">
            <w:pPr>
              <w:ind w:right="-858"/>
              <w:rPr>
                <w:rFonts w:ascii="Times New Roman" w:eastAsia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Заказчик:</w:t>
            </w:r>
          </w:p>
          <w:p w:rsidR="00641CE2" w:rsidRDefault="00641CE2" w:rsidP="00641CE2">
            <w:pPr>
              <w:ind w:right="-858" w:firstLine="567"/>
              <w:rPr>
                <w:rFonts w:ascii="Arial" w:hAnsi="Arial"/>
                <w:snapToGrid w:val="0"/>
                <w:sz w:val="20"/>
                <w:szCs w:val="20"/>
                <w:lang w:val="ru-RU"/>
              </w:rPr>
            </w:pPr>
          </w:p>
          <w:p w:rsidR="00641CE2" w:rsidRDefault="00641CE2" w:rsidP="00641CE2">
            <w:pPr>
              <w:widowControl w:val="0"/>
              <w:ind w:right="-858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2" w:rsidRDefault="00641CE2" w:rsidP="00641CE2">
            <w:pPr>
              <w:ind w:right="-858"/>
              <w:rPr>
                <w:rFonts w:ascii="Times New Roman" w:eastAsia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Исполнитель:</w:t>
            </w:r>
          </w:p>
          <w:p w:rsidR="00641CE2" w:rsidRDefault="00641CE2" w:rsidP="00641CE2">
            <w:pPr>
              <w:ind w:right="-858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  <w:p w:rsidR="00641CE2" w:rsidRDefault="00641CE2" w:rsidP="00641CE2">
            <w:pPr>
              <w:ind w:right="-858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ФОП Воробей Елена Леонидовна</w:t>
            </w:r>
          </w:p>
          <w:p w:rsidR="00641CE2" w:rsidRDefault="00641CE2" w:rsidP="00641CE2">
            <w:pPr>
              <w:ind w:right="-85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0"/>
                <w:lang w:val="ru-RU"/>
              </w:rPr>
              <w:t>---------------------------------------------</w:t>
            </w:r>
          </w:p>
          <w:p w:rsidR="00641CE2" w:rsidRDefault="00641CE2" w:rsidP="00641CE2">
            <w:pPr>
              <w:ind w:right="-858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  <w:p w:rsidR="00641CE2" w:rsidRDefault="00641CE2" w:rsidP="00641CE2">
            <w:pPr>
              <w:widowControl w:val="0"/>
              <w:ind w:right="-858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</w:tr>
    </w:tbl>
    <w:p w:rsidR="00641CE2" w:rsidRDefault="00641CE2" w:rsidP="00641CE2">
      <w:pPr>
        <w:spacing w:line="240" w:lineRule="auto"/>
        <w:ind w:right="-858" w:firstLine="567"/>
        <w:rPr>
          <w:rFonts w:ascii="Times New Roman" w:eastAsia="Times New Roman" w:hAnsi="Times New Roman"/>
          <w:sz w:val="24"/>
          <w:szCs w:val="20"/>
        </w:rPr>
      </w:pPr>
    </w:p>
    <w:p w:rsidR="00641CE2" w:rsidRDefault="00641CE2" w:rsidP="00641CE2">
      <w:pPr>
        <w:ind w:right="-858"/>
        <w:rPr>
          <w:rFonts w:ascii="Arial" w:hAnsi="Arial"/>
          <w:sz w:val="20"/>
        </w:rPr>
      </w:pPr>
      <w:r>
        <w:t>Дата</w:t>
      </w:r>
      <w:proofErr w:type="gramStart"/>
      <w:r>
        <w:t xml:space="preserve"> :</w:t>
      </w:r>
      <w:proofErr w:type="gramEnd"/>
    </w:p>
    <w:tbl>
      <w:tblPr>
        <w:tblStyle w:val="a5"/>
        <w:tblpPr w:leftFromText="180" w:rightFromText="180" w:vertAnchor="text" w:horzAnchor="margin" w:tblpY="-66"/>
        <w:tblW w:w="10173" w:type="dxa"/>
        <w:tblLook w:val="04A0"/>
      </w:tblPr>
      <w:tblGrid>
        <w:gridCol w:w="4786"/>
        <w:gridCol w:w="5387"/>
      </w:tblGrid>
      <w:tr w:rsidR="00641CE2" w:rsidTr="00953B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2" w:rsidRDefault="00641CE2" w:rsidP="00641CE2">
            <w:pPr>
              <w:ind w:right="-858" w:firstLine="567"/>
              <w:rPr>
                <w:rFonts w:ascii="Arial" w:eastAsia="Times New Roman" w:hAnsi="Arial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Заказчик:</w:t>
            </w:r>
          </w:p>
          <w:p w:rsidR="00641CE2" w:rsidRDefault="00641CE2" w:rsidP="00641CE2">
            <w:pPr>
              <w:ind w:right="-858" w:firstLine="567"/>
              <w:rPr>
                <w:sz w:val="20"/>
                <w:szCs w:val="20"/>
                <w:lang w:val="ru-RU"/>
              </w:rPr>
            </w:pPr>
          </w:p>
          <w:p w:rsidR="00641CE2" w:rsidRDefault="00641CE2" w:rsidP="00641CE2">
            <w:pPr>
              <w:widowControl w:val="0"/>
              <w:spacing w:line="338" w:lineRule="auto"/>
              <w:ind w:right="-858" w:firstLine="567"/>
              <w:rPr>
                <w:rFonts w:ascii="Arial" w:eastAsia="Times New Roman" w:hAnsi="Arial"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____________________/---------------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2" w:rsidRDefault="00641CE2" w:rsidP="00641CE2">
            <w:pPr>
              <w:ind w:right="-858" w:firstLine="567"/>
              <w:rPr>
                <w:rFonts w:ascii="Arial" w:eastAsia="Times New Roman" w:hAnsi="Arial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Исполнитель:</w:t>
            </w:r>
          </w:p>
          <w:p w:rsidR="00641CE2" w:rsidRDefault="00641CE2" w:rsidP="00641CE2">
            <w:pPr>
              <w:ind w:right="-858" w:firstLine="567"/>
              <w:rPr>
                <w:sz w:val="20"/>
                <w:szCs w:val="20"/>
                <w:lang w:val="ru-RU"/>
              </w:rPr>
            </w:pPr>
          </w:p>
          <w:p w:rsidR="00641CE2" w:rsidRDefault="00641CE2" w:rsidP="00641CE2">
            <w:pPr>
              <w:widowControl w:val="0"/>
              <w:spacing w:line="338" w:lineRule="auto"/>
              <w:ind w:right="-858" w:firstLine="567"/>
              <w:rPr>
                <w:rFonts w:ascii="Arial" w:eastAsia="Times New Roman" w:hAnsi="Arial"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_____________________/Воробей Е.Л/</w:t>
            </w:r>
          </w:p>
        </w:tc>
      </w:tr>
    </w:tbl>
    <w:p w:rsidR="00C917BF" w:rsidRDefault="00C917BF" w:rsidP="00641CE2">
      <w:pPr>
        <w:ind w:right="-858" w:firstLine="567"/>
      </w:pPr>
    </w:p>
    <w:p w:rsidR="00953B6B" w:rsidRDefault="00953B6B" w:rsidP="00641CE2">
      <w:pPr>
        <w:ind w:right="-858" w:firstLine="567"/>
      </w:pPr>
    </w:p>
    <w:p w:rsidR="00953B6B" w:rsidRDefault="00953B6B" w:rsidP="00641CE2">
      <w:pPr>
        <w:ind w:right="-858" w:firstLine="567"/>
      </w:pPr>
    </w:p>
    <w:p w:rsidR="00953B6B" w:rsidRDefault="00953B6B" w:rsidP="00641CE2">
      <w:pPr>
        <w:ind w:right="-858" w:firstLine="567"/>
      </w:pPr>
    </w:p>
    <w:p w:rsidR="00953B6B" w:rsidRDefault="00953B6B" w:rsidP="00641CE2">
      <w:pPr>
        <w:ind w:right="-858" w:firstLine="567"/>
      </w:pPr>
    </w:p>
    <w:p w:rsidR="00953B6B" w:rsidRDefault="00953B6B" w:rsidP="00641CE2">
      <w:pPr>
        <w:ind w:right="-858" w:firstLine="567"/>
      </w:pPr>
    </w:p>
    <w:p w:rsidR="00C917BF" w:rsidRDefault="00C917BF" w:rsidP="00641CE2">
      <w:pPr>
        <w:ind w:right="-858" w:firstLine="567"/>
      </w:pPr>
    </w:p>
    <w:p w:rsidR="00C917BF" w:rsidRDefault="00C917BF" w:rsidP="00641CE2">
      <w:pPr>
        <w:ind w:right="-858" w:firstLine="567"/>
      </w:pPr>
    </w:p>
    <w:p w:rsidR="00C917BF" w:rsidRDefault="00C917BF" w:rsidP="00641CE2">
      <w:pPr>
        <w:ind w:right="-858" w:firstLine="567"/>
      </w:pPr>
    </w:p>
    <w:p w:rsidR="00641CE2" w:rsidRDefault="00641CE2" w:rsidP="00641CE2">
      <w:pPr>
        <w:ind w:right="-8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41CE2" w:rsidRDefault="00641CE2" w:rsidP="00641CE2">
      <w:pPr>
        <w:ind w:right="-85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 предоставлении консалтинговых услуг</w:t>
      </w:r>
    </w:p>
    <w:p w:rsidR="00641CE2" w:rsidRDefault="00C917BF" w:rsidP="00641CE2">
      <w:pPr>
        <w:ind w:right="-85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» июня  2015</w:t>
      </w:r>
      <w:r w:rsidR="00641CE2">
        <w:rPr>
          <w:rFonts w:ascii="Times New Roman" w:hAnsi="Times New Roman"/>
          <w:sz w:val="24"/>
          <w:szCs w:val="24"/>
        </w:rPr>
        <w:t xml:space="preserve"> г.</w:t>
      </w:r>
    </w:p>
    <w:p w:rsidR="00641CE2" w:rsidRDefault="00641CE2" w:rsidP="00641CE2">
      <w:pPr>
        <w:ind w:right="-858" w:firstLine="567"/>
        <w:rPr>
          <w:rFonts w:ascii="Times New Roman" w:hAnsi="Times New Roman"/>
          <w:sz w:val="24"/>
          <w:szCs w:val="24"/>
        </w:rPr>
      </w:pPr>
    </w:p>
    <w:p w:rsidR="00641CE2" w:rsidRDefault="00641CE2" w:rsidP="00641CE2">
      <w:pPr>
        <w:ind w:right="-85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проектов/образцов документов</w:t>
      </w:r>
    </w:p>
    <w:p w:rsidR="00641CE2" w:rsidRDefault="00641CE2" w:rsidP="00641CE2">
      <w:pPr>
        <w:ind w:right="-858" w:firstLine="567"/>
        <w:rPr>
          <w:rFonts w:ascii="Times New Roman" w:hAnsi="Times New Roman"/>
          <w:sz w:val="24"/>
          <w:szCs w:val="24"/>
        </w:rPr>
      </w:pPr>
    </w:p>
    <w:p w:rsidR="00641CE2" w:rsidRDefault="00641CE2" w:rsidP="00641CE2">
      <w:pPr>
        <w:pStyle w:val="a4"/>
        <w:numPr>
          <w:ilvl w:val="0"/>
          <w:numId w:val="2"/>
        </w:numPr>
        <w:spacing w:line="340" w:lineRule="auto"/>
        <w:ind w:right="-85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Юридические документы:</w:t>
      </w:r>
    </w:p>
    <w:p w:rsidR="00641CE2" w:rsidRDefault="00641CE2" w:rsidP="00641CE2">
      <w:pPr>
        <w:pStyle w:val="a4"/>
        <w:numPr>
          <w:ilvl w:val="1"/>
          <w:numId w:val="2"/>
        </w:numPr>
        <w:spacing w:line="340" w:lineRule="auto"/>
        <w:ind w:right="-85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Проект консалтингового договора;</w:t>
      </w:r>
    </w:p>
    <w:p w:rsidR="00641CE2" w:rsidRDefault="00641CE2" w:rsidP="00641CE2">
      <w:pPr>
        <w:pStyle w:val="a4"/>
        <w:numPr>
          <w:ilvl w:val="1"/>
          <w:numId w:val="2"/>
        </w:numPr>
        <w:spacing w:line="340" w:lineRule="auto"/>
        <w:ind w:right="-85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Проект договора с родителями с приложениями;</w:t>
      </w:r>
    </w:p>
    <w:p w:rsidR="00641CE2" w:rsidRDefault="00641CE2" w:rsidP="00641CE2">
      <w:pPr>
        <w:spacing w:line="340" w:lineRule="auto"/>
        <w:ind w:right="-8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Проект договора аренды/субаренды помещения (при необходимости).</w:t>
      </w:r>
    </w:p>
    <w:p w:rsidR="00641CE2" w:rsidRDefault="00641CE2" w:rsidP="00641CE2">
      <w:pPr>
        <w:spacing w:line="340" w:lineRule="auto"/>
        <w:ind w:right="-8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Лицензионные договора на авторские права.</w:t>
      </w:r>
    </w:p>
    <w:p w:rsidR="00641CE2" w:rsidRDefault="00641CE2" w:rsidP="00641CE2">
      <w:pPr>
        <w:spacing w:line="340" w:lineRule="auto"/>
        <w:ind w:right="-856"/>
        <w:rPr>
          <w:rFonts w:ascii="Times New Roman" w:hAnsi="Times New Roman"/>
          <w:sz w:val="24"/>
          <w:szCs w:val="24"/>
        </w:rPr>
      </w:pPr>
    </w:p>
    <w:p w:rsidR="00641CE2" w:rsidRDefault="00641CE2" w:rsidP="00641CE2">
      <w:pPr>
        <w:spacing w:line="340" w:lineRule="auto"/>
        <w:ind w:right="-8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Бухгалтерский и налоговый учет Центра:</w:t>
      </w:r>
    </w:p>
    <w:p w:rsidR="00641CE2" w:rsidRDefault="00641CE2" w:rsidP="00641CE2">
      <w:pPr>
        <w:spacing w:line="340" w:lineRule="auto"/>
        <w:ind w:right="-856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Налоговая отчетность;</w:t>
      </w:r>
    </w:p>
    <w:p w:rsidR="00641CE2" w:rsidRDefault="00641CE2" w:rsidP="00641CE2">
      <w:pPr>
        <w:spacing w:line="340" w:lineRule="auto"/>
        <w:ind w:right="-8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3.Авторские программы и планы уроков, расписание клуба.</w:t>
      </w:r>
    </w:p>
    <w:p w:rsidR="00641CE2" w:rsidRDefault="00641CE2" w:rsidP="00641CE2">
      <w:pPr>
        <w:ind w:right="-8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Данным стороны подтверждают, что все документы в соответствии с указанным выше перечнем Исполнитель передал, а Заказчик принял, и последний не имеет претензий к Исполнителю в этой части исполнения им обязательств по Договору.</w:t>
      </w:r>
    </w:p>
    <w:p w:rsidR="00641CE2" w:rsidRDefault="00641CE2" w:rsidP="00641CE2">
      <w:pPr>
        <w:ind w:right="-85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322" w:type="dxa"/>
        <w:tblLook w:val="04A0"/>
      </w:tblPr>
      <w:tblGrid>
        <w:gridCol w:w="4786"/>
        <w:gridCol w:w="4536"/>
      </w:tblGrid>
      <w:tr w:rsidR="00641CE2" w:rsidTr="00641C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2" w:rsidRDefault="00641CE2" w:rsidP="00641CE2">
            <w:pPr>
              <w:ind w:right="-858"/>
              <w:rPr>
                <w:rFonts w:ascii="Times New Roman" w:eastAsia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Заказчик:</w:t>
            </w:r>
          </w:p>
          <w:p w:rsidR="00641CE2" w:rsidRDefault="00641CE2" w:rsidP="00641CE2">
            <w:pPr>
              <w:ind w:right="-858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  <w:p w:rsidR="00641CE2" w:rsidRDefault="00641CE2" w:rsidP="00641CE2">
            <w:pPr>
              <w:ind w:right="-858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  <w:p w:rsidR="00953B6B" w:rsidRDefault="00953B6B" w:rsidP="00641CE2">
            <w:pPr>
              <w:ind w:right="-858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  <w:p w:rsidR="00641CE2" w:rsidRDefault="00641CE2" w:rsidP="00641CE2">
            <w:pPr>
              <w:widowControl w:val="0"/>
              <w:ind w:right="-858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____________________/___----------------._/</w:t>
            </w:r>
          </w:p>
          <w:p w:rsidR="00953B6B" w:rsidRDefault="00953B6B" w:rsidP="00641CE2">
            <w:pPr>
              <w:widowControl w:val="0"/>
              <w:ind w:right="-858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E2" w:rsidRDefault="00641CE2" w:rsidP="00641CE2">
            <w:pPr>
              <w:ind w:right="-858"/>
              <w:rPr>
                <w:rFonts w:ascii="Times New Roman" w:eastAsia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Исполнитель:</w:t>
            </w:r>
          </w:p>
          <w:p w:rsidR="00641CE2" w:rsidRDefault="00641CE2" w:rsidP="00641CE2">
            <w:pPr>
              <w:ind w:right="-858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ФОП Воробей Елена Леонидовна</w:t>
            </w:r>
          </w:p>
          <w:p w:rsidR="00641CE2" w:rsidRDefault="00641CE2" w:rsidP="00641CE2">
            <w:pPr>
              <w:ind w:right="-858"/>
              <w:rPr>
                <w:rFonts w:ascii="Times New Roman" w:hAnsi="Times New Roman"/>
                <w:sz w:val="24"/>
                <w:szCs w:val="20"/>
                <w:highlight w:val="black"/>
                <w:lang w:val="ru-RU"/>
              </w:rPr>
            </w:pPr>
          </w:p>
          <w:p w:rsidR="00953B6B" w:rsidRDefault="00953B6B" w:rsidP="00641CE2">
            <w:pPr>
              <w:ind w:right="-858"/>
              <w:rPr>
                <w:rFonts w:ascii="Times New Roman" w:hAnsi="Times New Roman"/>
                <w:sz w:val="24"/>
                <w:szCs w:val="20"/>
                <w:highlight w:val="black"/>
                <w:lang w:val="ru-RU"/>
              </w:rPr>
            </w:pPr>
          </w:p>
          <w:p w:rsidR="00641CE2" w:rsidRDefault="00641CE2" w:rsidP="00641CE2">
            <w:pPr>
              <w:widowControl w:val="0"/>
              <w:ind w:right="-858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--------------------------------------------------./</w:t>
            </w:r>
          </w:p>
        </w:tc>
      </w:tr>
    </w:tbl>
    <w:p w:rsidR="00641CE2" w:rsidRDefault="00641CE2" w:rsidP="00641CE2">
      <w:pPr>
        <w:ind w:right="-858"/>
        <w:rPr>
          <w:rFonts w:ascii="Times New Roman" w:eastAsia="Times New Roman" w:hAnsi="Times New Roman"/>
          <w:sz w:val="24"/>
          <w:szCs w:val="24"/>
        </w:rPr>
      </w:pPr>
    </w:p>
    <w:p w:rsidR="00641CE2" w:rsidRDefault="00641CE2" w:rsidP="00641CE2">
      <w:pPr>
        <w:ind w:right="-858"/>
        <w:rPr>
          <w:rFonts w:ascii="Times New Roman" w:hAnsi="Times New Roman"/>
          <w:sz w:val="24"/>
          <w:szCs w:val="24"/>
        </w:rPr>
      </w:pPr>
    </w:p>
    <w:p w:rsidR="00173F81" w:rsidRDefault="00173F81" w:rsidP="00641CE2"/>
    <w:p w:rsidR="00AA20CE" w:rsidRDefault="00AA20CE" w:rsidP="00641CE2"/>
    <w:p w:rsidR="00AA20CE" w:rsidRDefault="00AA20CE" w:rsidP="00641CE2"/>
    <w:p w:rsidR="00AA20CE" w:rsidRDefault="00AA20CE" w:rsidP="00641CE2"/>
    <w:p w:rsidR="00AA20CE" w:rsidRDefault="00AA20CE" w:rsidP="00641CE2"/>
    <w:p w:rsidR="00AA20CE" w:rsidRDefault="00AA20CE" w:rsidP="00AA20CE">
      <w:pPr>
        <w:ind w:left="142"/>
      </w:pPr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lastRenderedPageBreak/>
        <w:t>БИЗНЕС-РЕЗЮМЕ</w:t>
      </w:r>
      <w:r>
        <w:rPr>
          <w:rStyle w:val="apple-converted-space"/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 </w:t>
      </w:r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br/>
        <w:t>ТМ «ЭКО-ЦЕНТР РАЗВИТИЯ ДЕТЕЙ ЛАДУШКИ» 100%</w:t>
      </w:r>
    </w:p>
    <w:tbl>
      <w:tblPr>
        <w:tblW w:w="10348" w:type="dxa"/>
        <w:tblCellSpacing w:w="15" w:type="dxa"/>
        <w:tblInd w:w="90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25"/>
        <w:gridCol w:w="6923"/>
      </w:tblGrid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>Сфера деятельности Бизнеса:</w:t>
            </w: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Услуги в сфере развития детей, детская и семейная психология, частный </w:t>
            </w:r>
            <w:hyperlink r:id="rId8" w:history="1">
              <w:r w:rsidRPr="00555E14">
                <w:rPr>
                  <w:rFonts w:ascii="Arial" w:eastAsia="Times New Roman" w:hAnsi="Arial" w:cs="Arial"/>
                  <w:color w:val="000000"/>
                  <w:szCs w:val="17"/>
                  <w:u w:val="single"/>
                </w:rPr>
                <w:t>детский сад</w:t>
              </w:r>
            </w:hyperlink>
          </w:p>
        </w:tc>
      </w:tr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>Резюме Бизнеса </w:t>
            </w: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br/>
              <w:t>(информация о франшизе, её специфика и особенности):</w:t>
            </w: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Эко–центр развития детей «Ладушки»</w:t>
            </w: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 xml:space="preserve">Бизнес «Ладушки» - это услуги по оказанию психологической помощи населению и проект, занимающийся психологическим 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Эко-центра развития детей и психологии семьи приглашает Вас стать частью «Ладушек», чтобы нести идею гармонизации отношений, достижения «золотой середины» в жизни, стремление к внутреннему </w:t>
            </w:r>
            <w:proofErr w:type="spellStart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ЛАДу</w:t>
            </w:r>
            <w:proofErr w:type="spellEnd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 xml:space="preserve"> и открытие своего потенциального «</w:t>
            </w:r>
            <w:proofErr w:type="spellStart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кЛАДА</w:t>
            </w:r>
            <w:proofErr w:type="spellEnd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». Наши программы - это не просто «</w:t>
            </w:r>
            <w:proofErr w:type="spellStart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развивалки</w:t>
            </w:r>
            <w:proofErr w:type="spellEnd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психологической Эко-среды, которая в свою очередь «волшебным образом» действует на ребенка и всю его семью.</w:t>
            </w: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Психологическая Эко-среда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</w:tc>
      </w:tr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>Стоимость франшизы:</w:t>
            </w: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10 000 у.е.</w:t>
            </w:r>
          </w:p>
        </w:tc>
      </w:tr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>Сумма Инвестиций для запуска Бизнеса:</w:t>
            </w: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От 10 000 у.е.</w:t>
            </w:r>
          </w:p>
        </w:tc>
      </w:tr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lastRenderedPageBreak/>
              <w:t>Роялти:</w:t>
            </w: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нет</w:t>
            </w:r>
          </w:p>
        </w:tc>
      </w:tr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>Рекламные отчисления:</w:t>
            </w: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По договоренности</w:t>
            </w:r>
          </w:p>
        </w:tc>
      </w:tr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>Срок окупаемости Инвестиций:</w:t>
            </w: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1 год</w:t>
            </w:r>
          </w:p>
        </w:tc>
      </w:tr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>Пакет поддержки для Партнеров:</w:t>
            </w: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Право на использование ТМ Ладушки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Система организации бизнеса по стандартам сети.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Качественный отбор персонала, контроль его работы и обучение персонала.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Методики и структуры программы, по которым проводятся занятия в клубе; специальное расписание занятий.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Формирование комплекса услуг клуба в зависимости от спроса, особенностей территории и маркетинговых исследований.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Качественная целенаправленная реклама и первичная работа с клиентами.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Консультирование в процессе отбора и оформления помещения.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Работа пусковой команды, которая готовит клуб к открытию и помогает провести первые занятия.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 xml:space="preserve">Постоянная поддержка со стороны </w:t>
            </w:r>
            <w:proofErr w:type="spellStart"/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франчайзера</w:t>
            </w:r>
            <w:proofErr w:type="spellEnd"/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 xml:space="preserve"> и усовершенствование концепции.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Постоянная поддержка и обучение руководителя клуба.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Юридическая помощь и юридическая документация, помощь в оформлении ФОП</w:t>
            </w:r>
            <w:proofErr w:type="gramStart"/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 xml:space="preserve"> ,</w:t>
            </w:r>
            <w:proofErr w:type="gramEnd"/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 xml:space="preserve"> подбор </w:t>
            </w:r>
            <w:proofErr w:type="spellStart"/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КВЕДов</w:t>
            </w:r>
            <w:proofErr w:type="spellEnd"/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Бухгалтерское сопровождение.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Финансовый план центра.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Формы и системы внутреннего контроля и мотивации персонала</w:t>
            </w:r>
          </w:p>
          <w:p w:rsidR="00AA20CE" w:rsidRPr="00555E14" w:rsidRDefault="00AA20CE" w:rsidP="00AA20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555E14">
              <w:rPr>
                <w:rFonts w:ascii="Arial" w:eastAsia="Times New Roman" w:hAnsi="Arial" w:cs="Arial"/>
                <w:color w:val="000000"/>
                <w:szCs w:val="15"/>
              </w:rPr>
              <w:t>Право продавать свою Франшизу «Ладушки»</w:t>
            </w:r>
          </w:p>
        </w:tc>
      </w:tr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>Дополнительные сведения о Бизнесе:</w:t>
            </w:r>
          </w:p>
          <w:p w:rsidR="00AA20CE" w:rsidRPr="00555E14" w:rsidRDefault="00AA20CE" w:rsidP="002B4E8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</w:rPr>
            </w:pPr>
          </w:p>
          <w:p w:rsidR="00AA20CE" w:rsidRPr="00555E14" w:rsidRDefault="00AA20CE" w:rsidP="00AA20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необходимое количество персонала;</w:t>
            </w:r>
          </w:p>
          <w:p w:rsidR="00AA20CE" w:rsidRPr="00555E14" w:rsidRDefault="00AA20CE" w:rsidP="00AA20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требования к помещению;</w:t>
            </w:r>
          </w:p>
          <w:p w:rsidR="00AA20CE" w:rsidRPr="00555E14" w:rsidRDefault="00AA20CE" w:rsidP="00AA20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требования к городу;</w:t>
            </w:r>
          </w:p>
          <w:p w:rsidR="00AA20CE" w:rsidRPr="00555E14" w:rsidRDefault="00AA20CE" w:rsidP="00AA20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 xml:space="preserve">портрет идеального </w:t>
            </w:r>
            <w:proofErr w:type="spellStart"/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франчайзи</w:t>
            </w:r>
            <w:proofErr w:type="spellEnd"/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;</w:t>
            </w:r>
          </w:p>
          <w:p w:rsidR="00AA20CE" w:rsidRPr="00555E14" w:rsidRDefault="00AA20CE" w:rsidP="00AA20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преимущества работы в сети;</w:t>
            </w:r>
          </w:p>
          <w:p w:rsidR="00AA20CE" w:rsidRPr="00555E14" w:rsidRDefault="00AA20CE" w:rsidP="00AA20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описание франшизы и др.</w:t>
            </w:r>
          </w:p>
          <w:p w:rsidR="00AA20CE" w:rsidRPr="00555E14" w:rsidRDefault="00AA20CE" w:rsidP="002B4E8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Персонал: 3-5 человек на точке;</w:t>
            </w: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Помещение от 100 м2</w:t>
            </w: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Любой город</w:t>
            </w: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 xml:space="preserve">Кто же он - наш идеальный </w:t>
            </w:r>
            <w:proofErr w:type="spellStart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франчайзи</w:t>
            </w:r>
            <w:proofErr w:type="spellEnd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 xml:space="preserve"> ?!</w:t>
            </w: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Это личность неординарно мыслящая и разделяющая наши взгляды на воспитание детей.</w:t>
            </w: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Это человек, имеющий желание, внести свою лепту в развитие здорового поколения.</w:t>
            </w: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br/>
              <w:t>Это бизнесмен, который рассматривает свою деятельность не только с точки зрения дохода.</w:t>
            </w: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lastRenderedPageBreak/>
              <w:t xml:space="preserve">Бизнес «Ладушки» - это услуги по оказанию психологической помощи населению и проект, занимающийся психологическим 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Эко-центра развития детей и психологии семьи приглашает Вас стать частью «Ладушек», чтобы нести идею гармонизации отношений, достижения «золотой середины» в жизни, стремление к внутреннему </w:t>
            </w:r>
            <w:proofErr w:type="spellStart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ЛАДу</w:t>
            </w:r>
            <w:proofErr w:type="spellEnd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 xml:space="preserve"> и открытие своего потенциального «</w:t>
            </w:r>
            <w:proofErr w:type="spellStart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кЛАДА</w:t>
            </w:r>
            <w:proofErr w:type="spellEnd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». Наши программы - это не просто «</w:t>
            </w:r>
            <w:proofErr w:type="spellStart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развивалки</w:t>
            </w:r>
            <w:proofErr w:type="spellEnd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психологической Эко-среды, которая в свою очередь «волшебным образом» действует на ребенка и всю его семью.</w:t>
            </w: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Психологическая Эко-среда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Наш договор на оказание услуг приятно удивит Вас - мы не принуждаем Вас платить ежемесячные роялти и не вводим Вас в строгие рамки «брендовых» идей.</w:t>
            </w:r>
          </w:p>
        </w:tc>
      </w:tr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lastRenderedPageBreak/>
              <w:t>Страна, город происхождения:</w:t>
            </w: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Украина, Киев</w:t>
            </w:r>
          </w:p>
        </w:tc>
      </w:tr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>Год начала деятельности:</w:t>
            </w: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Бизнес «Ладушки» существует с 2007 года,</w:t>
            </w: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Франшиза с 2013 года!</w:t>
            </w:r>
          </w:p>
        </w:tc>
      </w:tr>
      <w:tr w:rsidR="00AA20CE" w:rsidRPr="00555E14" w:rsidTr="00AA20CE">
        <w:trPr>
          <w:tblCellSpacing w:w="15" w:type="dxa"/>
        </w:trPr>
        <w:tc>
          <w:tcPr>
            <w:tcW w:w="3380" w:type="dxa"/>
            <w:shd w:val="clear" w:color="auto" w:fill="FFFFFF"/>
            <w:vAlign w:val="center"/>
            <w:hideMark/>
          </w:tcPr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>Количество собственных точек:</w:t>
            </w:r>
          </w:p>
          <w:p w:rsidR="00AA20CE" w:rsidRPr="00555E14" w:rsidRDefault="00AA20CE" w:rsidP="002B4E80">
            <w:pPr>
              <w:spacing w:after="270" w:line="315" w:lineRule="atLeast"/>
              <w:jc w:val="center"/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</w:pPr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 xml:space="preserve">Количество </w:t>
            </w:r>
            <w:proofErr w:type="spellStart"/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>франчайзинговых</w:t>
            </w:r>
            <w:proofErr w:type="spellEnd"/>
            <w:r w:rsidRPr="00555E14">
              <w:rPr>
                <w:rFonts w:ascii="Open Sans" w:eastAsia="Times New Roman" w:hAnsi="Open Sans" w:cs="Open Sans"/>
                <w:b/>
                <w:bCs/>
                <w:color w:val="868585"/>
                <w:sz w:val="21"/>
                <w:szCs w:val="21"/>
              </w:rPr>
              <w:t xml:space="preserve"> точек:</w:t>
            </w:r>
          </w:p>
        </w:tc>
        <w:tc>
          <w:tcPr>
            <w:tcW w:w="6878" w:type="dxa"/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2</w:t>
            </w:r>
          </w:p>
          <w:p w:rsidR="00AA20CE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</w:p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2</w:t>
            </w:r>
          </w:p>
        </w:tc>
      </w:tr>
    </w:tbl>
    <w:p w:rsidR="00AA20CE" w:rsidRDefault="00AA20CE" w:rsidP="00AA20CE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AA20CE" w:rsidRDefault="00AA20CE" w:rsidP="00AA20CE"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lastRenderedPageBreak/>
        <w:t>БИЗНЕС-РЕЗЮМЕ</w:t>
      </w:r>
      <w:r>
        <w:rPr>
          <w:rStyle w:val="apple-converted-space"/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 </w:t>
      </w:r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br/>
        <w:t>ТМ «ЭКО-ЦЕНТР РАЗВИТИЯ ДЕТЕЙ ЛАДУШКИ» 50%</w:t>
      </w:r>
    </w:p>
    <w:tbl>
      <w:tblPr>
        <w:tblW w:w="10348" w:type="dxa"/>
        <w:tblCellSpacing w:w="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1"/>
        <w:gridCol w:w="6237"/>
      </w:tblGrid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Сфера деятельности Бизнеса: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Услуги в сфере развития детей, детская и семейная психология, частный </w:t>
            </w:r>
            <w:hyperlink r:id="rId9" w:history="1">
              <w:r w:rsidRPr="001575B1">
                <w:rPr>
                  <w:rFonts w:ascii="Arial" w:eastAsia="Times New Roman" w:hAnsi="Arial" w:cs="Arial"/>
                  <w:color w:val="000000"/>
                  <w:szCs w:val="17"/>
                  <w:u w:val="single"/>
                </w:rPr>
                <w:t>детский сад</w:t>
              </w:r>
            </w:hyperlink>
          </w:p>
        </w:tc>
      </w:tr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Резюме Бизнеса 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br/>
              <w:t>(информация о франшизе, её специфика и особенности):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Эко–центр развития детей «Ладушки»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Бизнес «Ладушки» - это услуги по оказанию психологической помощи населению и проект, занимающийся психологическим 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Эко-центра развития дет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ей и психологии семьи приглашает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Вас стать частью «Ладушек», чтобы нести идею гармонизации отношений, достижения «золотой середины» в жизни, стремление к внутреннему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ЛАДу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и открытие своего потенциального «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кЛАДА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». Наши программы - это не просто «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развивалки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психологической Эко-среды, которая в свою очередь «волшебным образом» действует на ребенка и всю его семью.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Психологическая Эко-среда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</w:tc>
      </w:tr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Стоимость франшизы: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5 000 у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.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е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.</w:t>
            </w:r>
          </w:p>
        </w:tc>
      </w:tr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lastRenderedPageBreak/>
              <w:t>Сумма Инвестиций для запуска Бизнеса: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От 10 000 у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.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е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.</w:t>
            </w:r>
          </w:p>
        </w:tc>
      </w:tr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Роялти: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нет</w:t>
            </w:r>
          </w:p>
        </w:tc>
      </w:tr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Рекламные отчисления: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По договоренности</w:t>
            </w:r>
          </w:p>
        </w:tc>
      </w:tr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Срок окупаемости Инвестиций: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1 год</w:t>
            </w:r>
          </w:p>
        </w:tc>
      </w:tr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Пакет 50 % поддержки для Партнеров: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AA20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Право на использование ТМ Ладушки</w:t>
            </w:r>
          </w:p>
          <w:p w:rsidR="00AA20CE" w:rsidRPr="001575B1" w:rsidRDefault="00AA20CE" w:rsidP="00AA20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Система организации бизнеса по стандартам сети.</w:t>
            </w:r>
          </w:p>
          <w:p w:rsidR="00AA20CE" w:rsidRPr="001575B1" w:rsidRDefault="00AA20CE" w:rsidP="00AA20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Качественный отбор персонала.</w:t>
            </w:r>
          </w:p>
          <w:p w:rsidR="00AA20CE" w:rsidRPr="001575B1" w:rsidRDefault="00AA20CE" w:rsidP="00AA20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Основные методики(в количестве 5 в виде плана) и структуры программы, по которым проводятся занятия в клубе.</w:t>
            </w:r>
          </w:p>
          <w:p w:rsidR="00AA20CE" w:rsidRPr="001575B1" w:rsidRDefault="00AA20CE" w:rsidP="00AA20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Работа пусковой команды, которая готовит клуб к открытию и помогает провести первые занятия.</w:t>
            </w:r>
          </w:p>
          <w:p w:rsidR="00AA20CE" w:rsidRPr="001575B1" w:rsidRDefault="00AA20CE" w:rsidP="00AA20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Формы и системы внутреннего контроля и мотивации персонала</w:t>
            </w:r>
          </w:p>
          <w:p w:rsidR="00AA20CE" w:rsidRPr="001575B1" w:rsidRDefault="00AA20CE" w:rsidP="00AA20C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Срок договора на 3 месяца</w:t>
            </w:r>
          </w:p>
        </w:tc>
      </w:tr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Дополнительные сведения о Бизнесе:</w:t>
            </w:r>
          </w:p>
          <w:p w:rsidR="00AA20CE" w:rsidRPr="001575B1" w:rsidRDefault="00AA20CE" w:rsidP="00AA20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необходимое количество персонала;</w:t>
            </w:r>
          </w:p>
          <w:p w:rsidR="00AA20CE" w:rsidRPr="001575B1" w:rsidRDefault="00AA20CE" w:rsidP="00AA20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требования к помещению;</w:t>
            </w:r>
          </w:p>
          <w:p w:rsidR="00AA20CE" w:rsidRPr="001575B1" w:rsidRDefault="00AA20CE" w:rsidP="00AA20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требования к городу;</w:t>
            </w:r>
          </w:p>
          <w:p w:rsidR="00AA20CE" w:rsidRPr="001575B1" w:rsidRDefault="00AA20CE" w:rsidP="00AA20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 xml:space="preserve">портрет идеального </w:t>
            </w:r>
            <w:proofErr w:type="spellStart"/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франчайзи</w:t>
            </w:r>
            <w:proofErr w:type="spellEnd"/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;</w:t>
            </w:r>
          </w:p>
          <w:p w:rsidR="00AA20CE" w:rsidRPr="001575B1" w:rsidRDefault="00AA20CE" w:rsidP="00AA20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преимущества работы в сети;</w:t>
            </w:r>
          </w:p>
          <w:p w:rsidR="00AA20CE" w:rsidRPr="001575B1" w:rsidRDefault="00AA20CE" w:rsidP="00AA20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описание франшизы и др.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Персонал: 3-5 человек на точке;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Помещение от 100 м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2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Любой город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Кто же он - наш идеальный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франчайзи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?!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Это личность неординарно мыслящая и разделяющая наши взгляды на воспитание детей.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Это человек, имеющий желание, внести свою лепту в развитие здорового поколения.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br/>
              <w:t>Это бизнесмен, который рассматривает свою деятельность не только с точки зрения дохода.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Бизнес «Ладушки» - это услуги по оказанию психологической помощи населению и проект, занимающийся психологическим 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Эко-центра развития детей и психологии семьи приглашае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т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Вас стать частью «Ладушек», чтобы нести идею 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lastRenderedPageBreak/>
              <w:t xml:space="preserve">гармонизации отношений, достижения «золотой середины» в жизни, стремление к внутреннему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ЛАДу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и открытие своего потенциального «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кЛАДА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». Наши программы - это не просто «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развивалки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психологической Эко-среды, которая в свою очередь «волшебным образом» действует на ребенка и всю его семью.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Психологическая Эко-среда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Наш договор на оказание услуг приятно удивит Вас - мы не принуждаем Вас платить ежемесячные роялти и не вводим Вас в строгие рамки «брендовых» идей.</w:t>
            </w:r>
          </w:p>
        </w:tc>
      </w:tr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lastRenderedPageBreak/>
              <w:t>Страна, город происхождения: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Украина, Киев</w:t>
            </w:r>
          </w:p>
        </w:tc>
      </w:tr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Год начала деятельности: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Бизнес «Ладушки» существует с 2007 года,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Франшиза с 2013 года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!</w:t>
            </w:r>
          </w:p>
        </w:tc>
      </w:tr>
      <w:tr w:rsidR="00AA20CE" w:rsidRPr="001575B1" w:rsidTr="00AA20CE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Количество собственных точек: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Количество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франчайзинговых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точек:</w:t>
            </w:r>
          </w:p>
        </w:tc>
        <w:tc>
          <w:tcPr>
            <w:tcW w:w="6192" w:type="dxa"/>
            <w:shd w:val="clear" w:color="auto" w:fill="FFFFFF"/>
            <w:hideMark/>
          </w:tcPr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2</w:t>
            </w:r>
          </w:p>
          <w:p w:rsidR="00AA20CE" w:rsidRPr="001575B1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2</w:t>
            </w:r>
          </w:p>
        </w:tc>
      </w:tr>
    </w:tbl>
    <w:p w:rsidR="00AA20CE" w:rsidRDefault="00AA20CE" w:rsidP="00AA20CE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AA20CE" w:rsidRDefault="00AA20CE" w:rsidP="00AA20CE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AA20CE" w:rsidRDefault="00AA20CE" w:rsidP="00AA20CE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AA20CE" w:rsidRDefault="00AA20CE" w:rsidP="00AA20CE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AA20CE" w:rsidRDefault="00AA20CE" w:rsidP="00AA20CE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BF1A5C" w:rsidRDefault="00BF1A5C" w:rsidP="00AA20CE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BF1A5C" w:rsidRDefault="00BF1A5C" w:rsidP="00BF1A5C"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БИЗНЕС-РЕЗЮМЕ</w:t>
      </w:r>
      <w:r>
        <w:rPr>
          <w:rStyle w:val="apple-converted-space"/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t> </w:t>
      </w:r>
      <w:r>
        <w:rPr>
          <w:rFonts w:ascii="Open Sans" w:hAnsi="Open Sans" w:cs="Open Sans"/>
          <w:caps/>
          <w:color w:val="868585"/>
          <w:sz w:val="46"/>
          <w:szCs w:val="46"/>
          <w:shd w:val="clear" w:color="auto" w:fill="FFFFFF"/>
        </w:rPr>
        <w:br/>
        <w:t>ТМ «ЭКО-ЦЕНТР РАЗВИТИЯ ДЕТЕЙ ЛАДУШКИ»  для сотрудника</w:t>
      </w:r>
    </w:p>
    <w:tbl>
      <w:tblPr>
        <w:tblW w:w="10348" w:type="dxa"/>
        <w:tblCellSpacing w:w="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1"/>
        <w:gridCol w:w="6237"/>
      </w:tblGrid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Сфера деятельности Бизнеса: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Услуги в сфере развития детей, детская и семейная психология, частный </w:t>
            </w:r>
            <w:hyperlink r:id="rId10" w:history="1">
              <w:r w:rsidRPr="001575B1">
                <w:rPr>
                  <w:rFonts w:ascii="Arial" w:eastAsia="Times New Roman" w:hAnsi="Arial" w:cs="Arial"/>
                  <w:color w:val="000000"/>
                  <w:szCs w:val="17"/>
                  <w:u w:val="single"/>
                </w:rPr>
                <w:t>детский сад</w:t>
              </w:r>
            </w:hyperlink>
          </w:p>
        </w:tc>
      </w:tr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Резюме Бизнеса 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br/>
              <w:t>(информация о франшизе, её специфика и особенности):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Эко–центр развития детей «Ладушки»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Бизнес «Ладушки» - это услуги по оказанию психологической помощи населению и проект, занимающийся психологическим 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Эко-центра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развития дет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ей и психологии семьи приглашает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Вас стать частью «Ладушек», чтобы нести идею гармонизации отношений, достижения «золотой середины» в жизни, стремление к внутреннему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ЛАДу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и открытие своего потенциального «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кЛАДА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». Наши программы - это не просто «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развивалки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</w:t>
            </w:r>
            <w:proofErr w:type="gram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психологической</w:t>
            </w:r>
            <w:proofErr w:type="gram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Эко-среды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, которая в свою очередь «волшебным образом» действует на ребенка и всю его семью.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Психологическая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Эко-среда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</w:tc>
      </w:tr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lastRenderedPageBreak/>
              <w:t>Стоимость франшизы: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0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у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.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е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>.</w:t>
            </w:r>
          </w:p>
        </w:tc>
      </w:tr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Сумма Инвестиций для запуска Бизнеса: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 xml:space="preserve">От 5 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000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у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.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е</w:t>
            </w:r>
            <w:proofErr w:type="spellEnd"/>
            <w:r>
              <w:rPr>
                <w:rFonts w:ascii="Arial" w:eastAsia="Times New Roman" w:hAnsi="Arial" w:cs="Arial"/>
                <w:color w:val="868585"/>
                <w:szCs w:val="17"/>
              </w:rPr>
              <w:t>.</w:t>
            </w:r>
          </w:p>
        </w:tc>
      </w:tr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Роялти: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1 год=200 евро в месяц</w:t>
            </w:r>
          </w:p>
          <w:p w:rsidR="00BF1A5C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2 год=100 евро в месяц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3 год=50 евро в месяц</w:t>
            </w:r>
          </w:p>
        </w:tc>
      </w:tr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Рекламные отчисления: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По договоренности</w:t>
            </w:r>
          </w:p>
        </w:tc>
      </w:tr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Срок окупаемости Инвестиций: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От 6 месяцев</w:t>
            </w:r>
          </w:p>
        </w:tc>
      </w:tr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Пакет 50 % поддержки для Партнеров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-сотрудников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Pr="001575B1" w:rsidRDefault="00BF1A5C" w:rsidP="00BB66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Право на использование ТМ Ладушки</w:t>
            </w:r>
          </w:p>
          <w:p w:rsidR="00BF1A5C" w:rsidRPr="001575B1" w:rsidRDefault="00BF1A5C" w:rsidP="00BB66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Система организации бизнеса по стандартам сети.</w:t>
            </w:r>
          </w:p>
          <w:p w:rsidR="00BF1A5C" w:rsidRPr="001575B1" w:rsidRDefault="00BF1A5C" w:rsidP="00BB66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Качественный отбор персонала.</w:t>
            </w:r>
          </w:p>
          <w:p w:rsidR="00BF1A5C" w:rsidRPr="001575B1" w:rsidRDefault="00BF1A5C" w:rsidP="00BB66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Основные методик</w:t>
            </w:r>
            <w:proofErr w:type="gramStart"/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и(</w:t>
            </w:r>
            <w:proofErr w:type="gramEnd"/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в количестве 5 в виде плана) и структуры программы, по которым проводятся занятия в клубе.</w:t>
            </w:r>
          </w:p>
          <w:p w:rsidR="00BF1A5C" w:rsidRPr="001575B1" w:rsidRDefault="00BF1A5C" w:rsidP="00BB66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Работа пусковой команды, которая готовит клуб к открытию и помогает провести первые занятия.</w:t>
            </w:r>
          </w:p>
          <w:p w:rsidR="00BF1A5C" w:rsidRDefault="00BF1A5C" w:rsidP="00BB66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Формы и системы внутреннего контроля и мотивации персонала</w:t>
            </w:r>
          </w:p>
          <w:p w:rsidR="00BF1A5C" w:rsidRDefault="00BF1A5C" w:rsidP="00BB66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На протяжении срока договора консультационная и информационная поддержка и тесное сотрудничество</w:t>
            </w:r>
          </w:p>
          <w:p w:rsidR="00BF1A5C" w:rsidRPr="001575B1" w:rsidRDefault="00BF1A5C" w:rsidP="00BB66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15"/>
              </w:rPr>
              <w:t>Безоплатные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15"/>
              </w:rPr>
              <w:t xml:space="preserve"> тренинги и обучение персоналу</w:t>
            </w:r>
          </w:p>
          <w:p w:rsidR="00BF1A5C" w:rsidRPr="001575B1" w:rsidRDefault="00BF1A5C" w:rsidP="00BB66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Cs w:val="15"/>
              </w:rPr>
              <w:t>Срок договора на 3 года</w:t>
            </w:r>
          </w:p>
        </w:tc>
      </w:tr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Дополнительные сведения о Бизнесе:</w:t>
            </w:r>
          </w:p>
          <w:p w:rsidR="00BF1A5C" w:rsidRPr="001575B1" w:rsidRDefault="00BF1A5C" w:rsidP="00BB66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необходимое количество персонала;</w:t>
            </w:r>
          </w:p>
          <w:p w:rsidR="00BF1A5C" w:rsidRPr="001575B1" w:rsidRDefault="00BF1A5C" w:rsidP="00BB66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требования к помещению;</w:t>
            </w:r>
          </w:p>
          <w:p w:rsidR="00BF1A5C" w:rsidRPr="001575B1" w:rsidRDefault="00BF1A5C" w:rsidP="00BB66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требования к городу;</w:t>
            </w:r>
          </w:p>
          <w:p w:rsidR="00BF1A5C" w:rsidRPr="001575B1" w:rsidRDefault="00BF1A5C" w:rsidP="00BB66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 xml:space="preserve">портрет </w:t>
            </w:r>
            <w:proofErr w:type="gramStart"/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идеального</w:t>
            </w:r>
            <w:proofErr w:type="gramEnd"/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 xml:space="preserve"> </w:t>
            </w:r>
            <w:proofErr w:type="spellStart"/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франчайзи</w:t>
            </w:r>
            <w:proofErr w:type="spellEnd"/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;</w:t>
            </w:r>
          </w:p>
          <w:p w:rsidR="00BF1A5C" w:rsidRPr="001575B1" w:rsidRDefault="00BF1A5C" w:rsidP="00BB66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преимущества работы в сети;</w:t>
            </w:r>
          </w:p>
          <w:p w:rsidR="00BF1A5C" w:rsidRPr="001575B1" w:rsidRDefault="00BF1A5C" w:rsidP="00BB66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15"/>
              </w:rPr>
            </w:pPr>
            <w:r w:rsidRPr="001575B1">
              <w:rPr>
                <w:rFonts w:ascii="Arial" w:eastAsia="Times New Roman" w:hAnsi="Arial" w:cs="Arial"/>
                <w:color w:val="000000"/>
                <w:szCs w:val="15"/>
              </w:rPr>
              <w:t>описание франшизы и др.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Персонал: 3-5 человек на точке;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Помещение от 100 м</w:t>
            </w:r>
            <w:proofErr w:type="gramStart"/>
            <w:r>
              <w:rPr>
                <w:rFonts w:ascii="Arial" w:eastAsia="Times New Roman" w:hAnsi="Arial" w:cs="Arial"/>
                <w:color w:val="868585"/>
                <w:szCs w:val="17"/>
              </w:rPr>
              <w:t>2</w:t>
            </w:r>
            <w:proofErr w:type="gramEnd"/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Любой город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Кто же он - наш идеальный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франчайзи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?!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Это личность неординарно мыслящая и разделяющая наши взгляды на воспитание детей.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Это человек, имеющий желание, внести свою лепту в развитие здорового поколения.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br/>
              <w:t>Это бизнесмен, который рассматривает свою деятельность не только с точки зрения дохода.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lastRenderedPageBreak/>
              <w:t xml:space="preserve">Бизнес «Ладушки» - это услуги по оказанию психологической помощи населению и проект, занимающийся психологическим просвещением. Место на рынке подобных услуг не занято, а поле для деятельности «не паханное». Волна психологической грамотности еще полностью не докатилась до нашей страны, люди еще с опаской относятся к слову «психотерапия». Команда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Эко-центра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развития детей и психологии семьи приглашае</w:t>
            </w:r>
            <w:r>
              <w:rPr>
                <w:rFonts w:ascii="Arial" w:eastAsia="Times New Roman" w:hAnsi="Arial" w:cs="Arial"/>
                <w:color w:val="868585"/>
                <w:szCs w:val="17"/>
              </w:rPr>
              <w:t>т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Вас стать частью «Ладушек», чтобы нести идею гармонизации отношений, достижения «золотой середины» в жизни, стремление к внутреннему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ЛАДу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и открытие своего потенциального «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кЛАДА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». Наши программы - это не просто «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развивалки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», а наше расписание - это не только перечень услуг и мероприятий. Каждый урок, определенная последовательность уроков, соответствующие условия проведения занятий и обученные специалисты - это залог создания </w:t>
            </w:r>
            <w:proofErr w:type="gram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психологической</w:t>
            </w:r>
            <w:proofErr w:type="gram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Эко-среды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, которая в свою очередь «волшебным образом» действует на ребенка и всю его семью.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Психологическая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Эко-среда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принесет в семью больше взаимопонимания, создаст условия для формирования свободной личности, которая имеет возможности осознать и удовлетворить все свои потребности, что в свою очередь делает человека СЧАСТЛИВЫМ И НАПОЛНЕННЫМ ЛЮБОВЬЮ. Для общества в целом - это первый шаг к удовлетворению своей жизнью, к осознанию ее смысла и мирному сосуществованию на ПЛАНЕТЕ.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Наш договор на оказание услуг приятно удивит Вас - мы не принуждаем Вас платить ежемесячные </w:t>
            </w:r>
            <w:proofErr w:type="gram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роялти</w:t>
            </w:r>
            <w:proofErr w:type="gram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и не вводим Вас в строгие рамки «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брендовых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» идей.</w:t>
            </w:r>
          </w:p>
        </w:tc>
      </w:tr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lastRenderedPageBreak/>
              <w:t>Страна, город происхождения: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Украина, Киев</w:t>
            </w:r>
          </w:p>
        </w:tc>
      </w:tr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Год начала деятельности: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Бизнес «Ладушки» существует с 2007 года,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>
              <w:rPr>
                <w:rFonts w:ascii="Arial" w:eastAsia="Times New Roman" w:hAnsi="Arial" w:cs="Arial"/>
                <w:color w:val="868585"/>
                <w:szCs w:val="17"/>
              </w:rPr>
              <w:t>Франшиза с 2013 года</w:t>
            </w: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!</w:t>
            </w:r>
          </w:p>
        </w:tc>
      </w:tr>
      <w:tr w:rsidR="00BF1A5C" w:rsidRPr="001575B1" w:rsidTr="00BB66E5">
        <w:trPr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Количество собственных точек: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Количество </w:t>
            </w:r>
            <w:proofErr w:type="spellStart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франчайзинговых</w:t>
            </w:r>
            <w:proofErr w:type="spellEnd"/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 xml:space="preserve"> точек:</w:t>
            </w:r>
          </w:p>
        </w:tc>
        <w:tc>
          <w:tcPr>
            <w:tcW w:w="6192" w:type="dxa"/>
            <w:shd w:val="clear" w:color="auto" w:fill="FFFFFF"/>
            <w:hideMark/>
          </w:tcPr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2</w:t>
            </w:r>
          </w:p>
          <w:p w:rsidR="00BF1A5C" w:rsidRPr="001575B1" w:rsidRDefault="00BF1A5C" w:rsidP="00BB66E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1575B1">
              <w:rPr>
                <w:rFonts w:ascii="Arial" w:eastAsia="Times New Roman" w:hAnsi="Arial" w:cs="Arial"/>
                <w:color w:val="868585"/>
                <w:szCs w:val="17"/>
              </w:rPr>
              <w:t>2</w:t>
            </w:r>
          </w:p>
        </w:tc>
      </w:tr>
    </w:tbl>
    <w:p w:rsidR="00BF1A5C" w:rsidRDefault="00BF1A5C" w:rsidP="00AA20CE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AA20CE" w:rsidRDefault="00AA20CE" w:rsidP="00AA20CE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</w:p>
    <w:p w:rsidR="00AA20CE" w:rsidRPr="00555E14" w:rsidRDefault="00AA20CE" w:rsidP="00AA20CE">
      <w:pPr>
        <w:shd w:val="clear" w:color="auto" w:fill="FFFFFF"/>
        <w:spacing w:after="270" w:line="315" w:lineRule="atLeast"/>
        <w:jc w:val="center"/>
        <w:rPr>
          <w:rFonts w:ascii="Open Sans" w:eastAsia="Times New Roman" w:hAnsi="Open Sans" w:cs="Open Sans"/>
          <w:color w:val="868585"/>
          <w:sz w:val="26"/>
          <w:szCs w:val="26"/>
        </w:rPr>
      </w:pPr>
      <w:r w:rsidRPr="00555E14">
        <w:rPr>
          <w:rFonts w:ascii="Open Sans" w:eastAsia="Times New Roman" w:hAnsi="Open Sans" w:cs="Open Sans"/>
          <w:color w:val="868585"/>
          <w:sz w:val="26"/>
          <w:szCs w:val="26"/>
        </w:rPr>
        <w:t>Контактные данные:</w:t>
      </w:r>
    </w:p>
    <w:tbl>
      <w:tblPr>
        <w:tblW w:w="1020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0"/>
        <w:gridCol w:w="5466"/>
      </w:tblGrid>
      <w:tr w:rsidR="00AA20CE" w:rsidRPr="00555E14" w:rsidTr="002B4E80">
        <w:trPr>
          <w:trHeight w:val="402"/>
          <w:tblCellSpacing w:w="15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Контактное лицо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Елена Воробей, президент сети</w:t>
            </w:r>
          </w:p>
        </w:tc>
      </w:tr>
      <w:tr w:rsidR="00AA20CE" w:rsidRPr="00555E14" w:rsidTr="002B4E80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Телефон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050-817-71-74</w:t>
            </w:r>
          </w:p>
        </w:tc>
      </w:tr>
      <w:tr w:rsidR="00AA20CE" w:rsidRPr="00555E14" w:rsidTr="002B4E80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proofErr w:type="spellStart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E-mail</w:t>
            </w:r>
            <w:proofErr w:type="spellEnd"/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Pr="00555E14" w:rsidRDefault="00AC06C4" w:rsidP="00FC0C75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hyperlink r:id="rId11" w:history="1">
              <w:r w:rsidR="00AA20CE" w:rsidRPr="00ED2D44">
                <w:rPr>
                  <w:rFonts w:ascii="Arial" w:eastAsia="Times New Roman" w:hAnsi="Arial" w:cs="Arial"/>
                  <w:color w:val="000000"/>
                  <w:szCs w:val="17"/>
                  <w:u w:val="single"/>
                </w:rPr>
                <w:t>vorobey_</w:t>
              </w:r>
              <w:bookmarkStart w:id="0" w:name="_GoBack"/>
              <w:bookmarkEnd w:id="0"/>
              <w:r w:rsidR="00AA20CE" w:rsidRPr="00ED2D44">
                <w:rPr>
                  <w:rFonts w:ascii="Arial" w:eastAsia="Times New Roman" w:hAnsi="Arial" w:cs="Arial"/>
                  <w:color w:val="000000"/>
                  <w:szCs w:val="17"/>
                  <w:u w:val="single"/>
                </w:rPr>
                <w:t>elena@ukr.net</w:t>
              </w:r>
            </w:hyperlink>
            <w:r w:rsidR="00AA20CE" w:rsidRPr="00555E14">
              <w:rPr>
                <w:rFonts w:ascii="Arial" w:eastAsia="Times New Roman" w:hAnsi="Arial" w:cs="Arial"/>
                <w:color w:val="868585"/>
                <w:szCs w:val="17"/>
              </w:rPr>
              <w:t>     </w:t>
            </w:r>
          </w:p>
        </w:tc>
      </w:tr>
      <w:tr w:rsidR="00AA20CE" w:rsidRPr="00555E14" w:rsidTr="002B4E80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proofErr w:type="spellStart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Facebook</w:t>
            </w:r>
            <w:proofErr w:type="spellEnd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 xml:space="preserve"> контактного лица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Елена Воробей </w:t>
            </w:r>
          </w:p>
          <w:p w:rsidR="00AA20CE" w:rsidRPr="00555E14" w:rsidRDefault="00AC06C4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hyperlink r:id="rId12" w:history="1">
              <w:r w:rsidR="00AA20CE" w:rsidRPr="00ED2D44">
                <w:rPr>
                  <w:rFonts w:ascii="Arial" w:eastAsia="Times New Roman" w:hAnsi="Arial" w:cs="Arial"/>
                  <w:color w:val="000000"/>
                  <w:szCs w:val="17"/>
                  <w:u w:val="single"/>
                </w:rPr>
                <w:t>https://www.facebook.com/olena.vorobei</w:t>
              </w:r>
            </w:hyperlink>
          </w:p>
        </w:tc>
      </w:tr>
      <w:tr w:rsidR="00AA20CE" w:rsidRPr="00555E14" w:rsidTr="002B4E80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proofErr w:type="spellStart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Skype</w:t>
            </w:r>
            <w:proofErr w:type="spellEnd"/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proofErr w:type="spellStart"/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Lad-klad</w:t>
            </w:r>
            <w:proofErr w:type="spellEnd"/>
          </w:p>
        </w:tc>
      </w:tr>
      <w:tr w:rsidR="00AA20CE" w:rsidRPr="00555E14" w:rsidTr="002B4E80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Pr="00555E14" w:rsidRDefault="00AA20CE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r w:rsidRPr="00555E14">
              <w:rPr>
                <w:rFonts w:ascii="Arial" w:eastAsia="Times New Roman" w:hAnsi="Arial" w:cs="Arial"/>
                <w:color w:val="868585"/>
                <w:szCs w:val="17"/>
              </w:rPr>
              <w:t>Сайт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0CE" w:rsidRPr="00555E14" w:rsidRDefault="00AC06C4" w:rsidP="002B4E80">
            <w:pPr>
              <w:spacing w:after="270" w:line="315" w:lineRule="atLeast"/>
              <w:rPr>
                <w:rFonts w:ascii="Arial" w:eastAsia="Times New Roman" w:hAnsi="Arial" w:cs="Arial"/>
                <w:color w:val="868585"/>
                <w:szCs w:val="17"/>
              </w:rPr>
            </w:pPr>
            <w:hyperlink r:id="rId13" w:history="1">
              <w:r w:rsidR="00AA20CE" w:rsidRPr="00ED2D44">
                <w:rPr>
                  <w:rFonts w:ascii="Arial" w:eastAsia="Times New Roman" w:hAnsi="Arial" w:cs="Arial"/>
                  <w:color w:val="000000"/>
                  <w:szCs w:val="17"/>
                  <w:u w:val="single"/>
                </w:rPr>
                <w:t>www.ladushki.kiev.ua</w:t>
              </w:r>
            </w:hyperlink>
          </w:p>
        </w:tc>
      </w:tr>
    </w:tbl>
    <w:p w:rsidR="00AA20CE" w:rsidRDefault="00AA20CE" w:rsidP="00AA20CE"/>
    <w:p w:rsidR="00AA20CE" w:rsidRDefault="00AA20CE" w:rsidP="00641CE2"/>
    <w:sectPr w:rsidR="00AA20CE" w:rsidSect="00953B6B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A9C"/>
    <w:multiLevelType w:val="multilevel"/>
    <w:tmpl w:val="7C6EFF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">
    <w:nsid w:val="3546067C"/>
    <w:multiLevelType w:val="multilevel"/>
    <w:tmpl w:val="F352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812A1"/>
    <w:multiLevelType w:val="hybridMultilevel"/>
    <w:tmpl w:val="B6822E3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B5C57"/>
    <w:multiLevelType w:val="multilevel"/>
    <w:tmpl w:val="6D26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D5907"/>
    <w:multiLevelType w:val="multilevel"/>
    <w:tmpl w:val="5EE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A594F"/>
    <w:multiLevelType w:val="multilevel"/>
    <w:tmpl w:val="F9F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CE2"/>
    <w:rsid w:val="00173F81"/>
    <w:rsid w:val="00380791"/>
    <w:rsid w:val="00641CE2"/>
    <w:rsid w:val="00953B6B"/>
    <w:rsid w:val="00AA20CE"/>
    <w:rsid w:val="00AC06C4"/>
    <w:rsid w:val="00BF1A5C"/>
    <w:rsid w:val="00C917BF"/>
    <w:rsid w:val="00EA4C7B"/>
    <w:rsid w:val="00FC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C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1CE2"/>
    <w:pPr>
      <w:widowControl w:val="0"/>
      <w:spacing w:after="0" w:line="338" w:lineRule="auto"/>
      <w:ind w:left="720" w:firstLine="440"/>
      <w:contextualSpacing/>
    </w:pPr>
    <w:rPr>
      <w:rFonts w:ascii="Arial" w:eastAsia="Times New Roman" w:hAnsi="Arial" w:cs="Times New Roman"/>
      <w:sz w:val="20"/>
      <w:szCs w:val="20"/>
      <w:lang w:val="uk-UA"/>
    </w:rPr>
  </w:style>
  <w:style w:type="table" w:styleId="a5">
    <w:name w:val="Table Grid"/>
    <w:basedOn w:val="a1"/>
    <w:uiPriority w:val="59"/>
    <w:rsid w:val="00641CE2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2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ushki.kiev.ua/o-tsentre/chastnyj-detskij-sad-v-kieve.html" TargetMode="External"/><Relationship Id="rId13" Type="http://schemas.openxmlformats.org/officeDocument/2006/relationships/hyperlink" Target="http://www.ladushki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dushki.kiev.ua" TargetMode="External"/><Relationship Id="rId12" Type="http://schemas.openxmlformats.org/officeDocument/2006/relationships/hyperlink" Target="https://www.facebook.com/olena.vorob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ushki.kiev.ua" TargetMode="External"/><Relationship Id="rId11" Type="http://schemas.openxmlformats.org/officeDocument/2006/relationships/hyperlink" Target="mailto:vorobey_elena@ukr.net" TargetMode="External"/><Relationship Id="rId5" Type="http://schemas.openxmlformats.org/officeDocument/2006/relationships/hyperlink" Target="http://www.ladushki.kiev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adushki.kiev.ua/o-tsentre/chastnyj-detskij-sad-v-kie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dushki.kiev.ua/o-tsentre/chastnyj-detskij-sad-v-kiev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2015-06-10T04:44:00Z</dcterms:created>
  <dcterms:modified xsi:type="dcterms:W3CDTF">2016-06-20T07:20:00Z</dcterms:modified>
</cp:coreProperties>
</file>